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1425AAEC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43A3709" w14:textId="1425AAEC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F44A658" w14:textId="49DA6334" w:rsidR="000649BF" w:rsidRPr="000649BF" w:rsidRDefault="000649BF" w:rsidP="000649B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649BF">
        <w:rPr>
          <w:rFonts w:ascii="Cambria" w:hAnsi="Cambria"/>
          <w:b/>
          <w:sz w:val="28"/>
          <w:szCs w:val="28"/>
        </w:rPr>
        <w:t>Unit 4. Numbers from 11 to 20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0649BF">
        <w:rPr>
          <w:rFonts w:ascii="Cambria" w:hAnsi="Cambria"/>
          <w:b/>
          <w:sz w:val="28"/>
          <w:szCs w:val="28"/>
        </w:rPr>
        <w:t>(Số đếm từ 11 đến 20)</w:t>
      </w:r>
    </w:p>
    <w:p w14:paraId="165E915D" w14:textId="76E42C23" w:rsidR="000649BF" w:rsidRPr="000649BF" w:rsidRDefault="000649BF" w:rsidP="000649B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649BF">
        <w:rPr>
          <w:rFonts w:ascii="Cambria" w:hAnsi="Cambria"/>
          <w:b/>
          <w:sz w:val="28"/>
          <w:szCs w:val="28"/>
        </w:rPr>
        <w:t>Lesson 2.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0649BF">
        <w:rPr>
          <w:rFonts w:ascii="Cambria" w:hAnsi="Cambria"/>
          <w:b/>
          <w:sz w:val="28"/>
          <w:szCs w:val="28"/>
        </w:rPr>
        <w:t>Numbers from 11 to 15 (Cont.)</w:t>
      </w:r>
    </w:p>
    <w:p w14:paraId="439CE03C" w14:textId="44FB5C19" w:rsidR="005C320B" w:rsidRPr="00AE7703" w:rsidRDefault="000649BF" w:rsidP="000649BF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0649BF">
        <w:rPr>
          <w:rFonts w:ascii="Cambria" w:hAnsi="Cambria"/>
          <w:b/>
          <w:sz w:val="28"/>
          <w:szCs w:val="28"/>
        </w:rPr>
        <w:t>(Số đếm từ 11 đến 15 – Tiếp theo)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C884926" w14:textId="0A4BBEB3" w:rsidR="000649BF" w:rsidRPr="000649BF" w:rsidRDefault="000649BF" w:rsidP="000649BF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540"/>
        <w:rPr>
          <w:rFonts w:ascii="Times New Roman" w:hAnsi="Times New Roman"/>
          <w:sz w:val="26"/>
          <w:szCs w:val="26"/>
        </w:rPr>
      </w:pPr>
      <w:r w:rsidRPr="000649BF">
        <w:rPr>
          <w:rFonts w:ascii="Times New Roman" w:hAnsi="Times New Roman"/>
          <w:sz w:val="26"/>
          <w:szCs w:val="26"/>
        </w:rPr>
        <w:t>To compare numbers up</w:t>
      </w:r>
      <w:r w:rsidRPr="000649B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649BF">
        <w:rPr>
          <w:rFonts w:ascii="Times New Roman" w:hAnsi="Times New Roman"/>
          <w:sz w:val="26"/>
          <w:szCs w:val="26"/>
        </w:rPr>
        <w:t>to 15. (So sánh các số đếm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649BF">
        <w:rPr>
          <w:rFonts w:ascii="Times New Roman" w:hAnsi="Times New Roman"/>
          <w:sz w:val="26"/>
          <w:szCs w:val="26"/>
        </w:rPr>
        <w:t>trong phạm vi 15.)</w:t>
      </w:r>
    </w:p>
    <w:p w14:paraId="183601C9" w14:textId="7F2C21F9" w:rsidR="005C320B" w:rsidRPr="000649BF" w:rsidRDefault="000649BF" w:rsidP="000649BF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540"/>
        <w:rPr>
          <w:rFonts w:ascii="Times New Roman" w:hAnsi="Times New Roman"/>
          <w:sz w:val="26"/>
          <w:szCs w:val="26"/>
        </w:rPr>
      </w:pPr>
      <w:r w:rsidRPr="000649BF">
        <w:rPr>
          <w:rFonts w:ascii="Times New Roman" w:hAnsi="Times New Roman"/>
          <w:sz w:val="26"/>
          <w:szCs w:val="26"/>
        </w:rPr>
        <w:t>January test (Kiểm tra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649BF">
        <w:rPr>
          <w:rFonts w:ascii="Times New Roman" w:hAnsi="Times New Roman"/>
          <w:sz w:val="26"/>
          <w:szCs w:val="26"/>
        </w:rPr>
        <w:t>tháng 1.)</w:t>
      </w:r>
      <w:r w:rsidR="0047533C" w:rsidRPr="000649BF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23577A1" w14:textId="019679A4" w:rsidR="005C320B" w:rsidRPr="00FD5F75" w:rsidRDefault="00586C80" w:rsidP="00586C80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586C80">
        <w:rPr>
          <w:rFonts w:ascii="Times New Roman" w:hAnsi="Times New Roman"/>
          <w:b/>
          <w:sz w:val="26"/>
          <w:szCs w:val="26"/>
          <w:u w:val="single"/>
        </w:rPr>
        <w:t>Review: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Eleven (mười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một) twelve (mười hai),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thirteen (mười ba), fourteen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(mười bốn), fifteen (mười</w:t>
      </w:r>
      <w:r w:rsidR="006700C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700C4" w:rsidRPr="006700C4">
        <w:rPr>
          <w:rFonts w:ascii="Times New Roman" w:hAnsi="Times New Roman"/>
          <w:bCs/>
          <w:sz w:val="26"/>
          <w:szCs w:val="26"/>
          <w:lang w:val="vi-VN"/>
        </w:rPr>
        <w:t>lăm)</w:t>
      </w:r>
      <w:r w:rsidR="00ED246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586C80">
        <w:rPr>
          <w:rFonts w:ascii="Times New Roman" w:hAnsi="Times New Roman"/>
          <w:bCs/>
          <w:sz w:val="26"/>
          <w:szCs w:val="26"/>
          <w:lang w:val="vi-VN"/>
        </w:rPr>
        <w:t>greater (lớn hơn), smaller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586C80">
        <w:rPr>
          <w:rFonts w:ascii="Times New Roman" w:hAnsi="Times New Roman"/>
          <w:bCs/>
          <w:sz w:val="26"/>
          <w:szCs w:val="26"/>
          <w:lang w:val="vi-VN"/>
        </w:rPr>
        <w:t>(bé hơn)</w:t>
      </w:r>
      <w:r w:rsidR="00FD5F75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133CF9A" w14:textId="77777777" w:rsidR="0037664F" w:rsidRPr="0037664F" w:rsidRDefault="0037664F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37664F">
        <w:rPr>
          <w:rFonts w:ascii="Times New Roman" w:hAnsi="Times New Roman"/>
          <w:b/>
          <w:bCs/>
          <w:sz w:val="26"/>
          <w:szCs w:val="26"/>
        </w:rPr>
        <w:t>Review</w:t>
      </w:r>
      <w:r w:rsidRPr="0037664F">
        <w:rPr>
          <w:rFonts w:ascii="Times New Roman" w:hAnsi="Times New Roman"/>
          <w:sz w:val="26"/>
          <w:szCs w:val="26"/>
        </w:rPr>
        <w:t>:</w:t>
      </w:r>
    </w:p>
    <w:p w14:paraId="4F12CC49" w14:textId="2FE42343" w:rsidR="005C320B" w:rsidRPr="001A2507" w:rsidRDefault="0079768D" w:rsidP="0079768D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79768D">
        <w:rPr>
          <w:rFonts w:ascii="Times New Roman" w:hAnsi="Times New Roman"/>
          <w:sz w:val="26"/>
          <w:szCs w:val="26"/>
          <w:lang w:val="vi-VN"/>
        </w:rPr>
        <w:t>(Number) is greater/ smaller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9768D">
        <w:rPr>
          <w:rFonts w:ascii="Times New Roman" w:hAnsi="Times New Roman"/>
          <w:sz w:val="26"/>
          <w:szCs w:val="26"/>
          <w:lang w:val="vi-VN"/>
        </w:rPr>
        <w:t>than (number).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51D5BEE1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79768D">
        <w:rPr>
          <w:rFonts w:ascii="Times New Roman" w:hAnsi="Times New Roman"/>
          <w:bCs/>
          <w:color w:val="FF0000"/>
          <w:sz w:val="26"/>
          <w:szCs w:val="26"/>
        </w:rPr>
        <w:t>57</w:t>
      </w:r>
      <w:r w:rsidR="004238BC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79768D">
        <w:rPr>
          <w:rFonts w:ascii="Times New Roman" w:hAnsi="Times New Roman"/>
          <w:bCs/>
          <w:color w:val="FF0000"/>
          <w:sz w:val="26"/>
          <w:szCs w:val="26"/>
          <w:lang w:val="vi-VN"/>
        </w:rPr>
        <w:t>58</w:t>
      </w:r>
      <w:r w:rsidR="004238BC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79768D">
        <w:rPr>
          <w:rFonts w:ascii="Times New Roman" w:hAnsi="Times New Roman"/>
          <w:bCs/>
          <w:color w:val="FF0000"/>
          <w:sz w:val="26"/>
          <w:szCs w:val="26"/>
          <w:lang w:val="vi-VN"/>
        </w:rPr>
        <w:t>59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763E65"/>
    <w:rsid w:val="00770581"/>
    <w:rsid w:val="00790293"/>
    <w:rsid w:val="0079768D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5049A"/>
    <w:rsid w:val="00D63004"/>
    <w:rsid w:val="00D67B2C"/>
    <w:rsid w:val="00DA44B2"/>
    <w:rsid w:val="00DB7237"/>
    <w:rsid w:val="00DE0551"/>
    <w:rsid w:val="00EA2DF1"/>
    <w:rsid w:val="00EC2612"/>
    <w:rsid w:val="00ED246E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46</cp:revision>
  <dcterms:created xsi:type="dcterms:W3CDTF">2022-11-11T06:59:00Z</dcterms:created>
  <dcterms:modified xsi:type="dcterms:W3CDTF">2023-01-11T01:46:00Z</dcterms:modified>
</cp:coreProperties>
</file>